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D8284" w14:textId="72D0EAF0" w:rsidR="003478C3" w:rsidRPr="003478C3" w:rsidRDefault="003478C3" w:rsidP="003478C3">
      <w:pPr>
        <w:pStyle w:val="Tytu"/>
        <w:spacing w:line="360" w:lineRule="auto"/>
        <w:jc w:val="right"/>
        <w:rPr>
          <w:bCs/>
          <w:sz w:val="24"/>
          <w:szCs w:val="24"/>
        </w:rPr>
      </w:pPr>
      <w:r w:rsidRPr="003478C3">
        <w:rPr>
          <w:bCs/>
          <w:sz w:val="24"/>
          <w:szCs w:val="24"/>
        </w:rPr>
        <w:t>Zał</w:t>
      </w:r>
      <w:r>
        <w:rPr>
          <w:bCs/>
          <w:sz w:val="24"/>
          <w:szCs w:val="24"/>
        </w:rPr>
        <w:t>ą</w:t>
      </w:r>
      <w:r w:rsidRPr="003478C3">
        <w:rPr>
          <w:bCs/>
          <w:sz w:val="24"/>
          <w:szCs w:val="24"/>
        </w:rPr>
        <w:t>cznik nr 2</w:t>
      </w:r>
    </w:p>
    <w:p w14:paraId="00000001" w14:textId="574FC60B" w:rsidR="00F43947" w:rsidRDefault="00000000">
      <w:pPr>
        <w:pStyle w:val="Tytu"/>
        <w:spacing w:line="360" w:lineRule="auto"/>
        <w:rPr>
          <w:b/>
        </w:rPr>
      </w:pPr>
      <w:r>
        <w:rPr>
          <w:b/>
        </w:rPr>
        <w:t>UMOWA Nr … / 2023</w:t>
      </w:r>
    </w:p>
    <w:p w14:paraId="3908C6B2" w14:textId="0C05E50E" w:rsidR="003478C3" w:rsidRPr="003478C3" w:rsidRDefault="003478C3">
      <w:pPr>
        <w:pStyle w:val="Tytu"/>
        <w:spacing w:line="360" w:lineRule="auto"/>
        <w:rPr>
          <w:b/>
          <w:sz w:val="24"/>
          <w:szCs w:val="24"/>
        </w:rPr>
      </w:pPr>
      <w:r w:rsidRPr="003478C3">
        <w:rPr>
          <w:b/>
          <w:sz w:val="24"/>
          <w:szCs w:val="24"/>
        </w:rPr>
        <w:t>Nr sprawy DT.261.</w:t>
      </w:r>
      <w:r>
        <w:rPr>
          <w:b/>
          <w:sz w:val="24"/>
          <w:szCs w:val="24"/>
        </w:rPr>
        <w:t>37.2023</w:t>
      </w:r>
    </w:p>
    <w:p w14:paraId="00000002" w14:textId="77777777" w:rsidR="00F43947" w:rsidRDefault="00F43947">
      <w:pPr>
        <w:pStyle w:val="Tytu"/>
        <w:spacing w:line="360" w:lineRule="auto"/>
        <w:jc w:val="left"/>
        <w:rPr>
          <w:b/>
          <w:sz w:val="24"/>
          <w:szCs w:val="24"/>
        </w:rPr>
      </w:pPr>
    </w:p>
    <w:p w14:paraId="00000003" w14:textId="3F4E5BB9" w:rsidR="00F4394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 dniu </w:t>
      </w:r>
      <w:r w:rsidR="003A4C57">
        <w:rPr>
          <w:color w:val="000000"/>
          <w:sz w:val="24"/>
          <w:szCs w:val="24"/>
        </w:rPr>
        <w:t>……………..</w:t>
      </w:r>
      <w:r>
        <w:rPr>
          <w:sz w:val="24"/>
          <w:szCs w:val="24"/>
        </w:rPr>
        <w:t xml:space="preserve">… 2023 r. </w:t>
      </w:r>
      <w:r>
        <w:rPr>
          <w:color w:val="000000"/>
          <w:sz w:val="24"/>
          <w:szCs w:val="24"/>
        </w:rPr>
        <w:t>w Kielcach pomiędzy:</w:t>
      </w:r>
    </w:p>
    <w:p w14:paraId="00000004" w14:textId="77777777" w:rsidR="00F4394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Wojewódzkim Ośrodkiem Ruchu Drogowego w Kielcach, 25-420 Kielce, ul. Domaszowska 141B, NIP: 657-21-57-579, REGON: 292459373,</w:t>
      </w:r>
    </w:p>
    <w:p w14:paraId="00000005" w14:textId="77777777" w:rsidR="00F4394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reprezentowanym przez:</w:t>
      </w:r>
    </w:p>
    <w:p w14:paraId="00000006" w14:textId="1647B09C" w:rsidR="00F43947" w:rsidRDefault="00000000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Dyrektora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33726">
        <w:rPr>
          <w:sz w:val="24"/>
          <w:szCs w:val="24"/>
        </w:rPr>
        <w:tab/>
      </w:r>
      <w:r>
        <w:rPr>
          <w:sz w:val="24"/>
          <w:szCs w:val="24"/>
        </w:rPr>
        <w:t>- Agnieszkę Kuś</w:t>
      </w:r>
    </w:p>
    <w:p w14:paraId="00000007" w14:textId="77777777" w:rsidR="00F43947" w:rsidRDefault="00000000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zwanym w dalszej części umowy </w:t>
      </w:r>
      <w:r>
        <w:rPr>
          <w:b/>
          <w:sz w:val="24"/>
          <w:szCs w:val="24"/>
        </w:rPr>
        <w:t xml:space="preserve">Zamawiającym </w:t>
      </w:r>
      <w:r>
        <w:rPr>
          <w:sz w:val="24"/>
          <w:szCs w:val="24"/>
        </w:rPr>
        <w:t xml:space="preserve">lub </w:t>
      </w:r>
      <w:r>
        <w:rPr>
          <w:b/>
          <w:sz w:val="24"/>
          <w:szCs w:val="24"/>
        </w:rPr>
        <w:t>Ośrodkiem</w:t>
      </w:r>
    </w:p>
    <w:p w14:paraId="00000008" w14:textId="77777777" w:rsidR="00F43947" w:rsidRDefault="000000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</w:p>
    <w:p w14:paraId="00000009" w14:textId="7FA83C73" w:rsidR="00F43947" w:rsidRDefault="0043372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…………………………………………………………………….…………………………….. </w:t>
      </w:r>
    </w:p>
    <w:p w14:paraId="0000000A" w14:textId="217025A7" w:rsidR="00F43947" w:rsidRDefault="000000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NIP: …</w:t>
      </w:r>
      <w:r w:rsidR="00433726">
        <w:rPr>
          <w:sz w:val="24"/>
          <w:szCs w:val="24"/>
        </w:rPr>
        <w:t>…………………..</w:t>
      </w:r>
      <w:r>
        <w:rPr>
          <w:sz w:val="24"/>
          <w:szCs w:val="24"/>
        </w:rPr>
        <w:t xml:space="preserve">, REGON: </w:t>
      </w:r>
      <w:r w:rsidR="00433726">
        <w:rPr>
          <w:sz w:val="24"/>
          <w:szCs w:val="24"/>
        </w:rPr>
        <w:t>…………………</w:t>
      </w:r>
      <w:r>
        <w:rPr>
          <w:sz w:val="24"/>
          <w:szCs w:val="24"/>
        </w:rPr>
        <w:t xml:space="preserve">…, KRS: </w:t>
      </w:r>
      <w:r w:rsidR="00433726">
        <w:rPr>
          <w:sz w:val="24"/>
          <w:szCs w:val="24"/>
        </w:rPr>
        <w:t>…………………..</w:t>
      </w:r>
      <w:r>
        <w:rPr>
          <w:sz w:val="24"/>
          <w:szCs w:val="24"/>
        </w:rPr>
        <w:t>…</w:t>
      </w:r>
    </w:p>
    <w:p w14:paraId="0000000B" w14:textId="77777777" w:rsidR="00F43947" w:rsidRDefault="000000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14:paraId="0000000C" w14:textId="684BDD50" w:rsidR="00F43947" w:rsidRDefault="00F43947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</w:p>
    <w:p w14:paraId="0000000D" w14:textId="77777777" w:rsidR="00F43947" w:rsidRDefault="000000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zwanym w dalszej części umowy </w:t>
      </w:r>
      <w:r>
        <w:rPr>
          <w:b/>
          <w:sz w:val="24"/>
          <w:szCs w:val="24"/>
        </w:rPr>
        <w:t>Wykonawcą</w:t>
      </w:r>
    </w:p>
    <w:p w14:paraId="0000000E" w14:textId="77777777" w:rsidR="00F43947" w:rsidRDefault="0000000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zwanymi łącznie Stronami,</w:t>
      </w:r>
    </w:p>
    <w:p w14:paraId="0000000F" w14:textId="77777777" w:rsidR="00F43947" w:rsidRDefault="00F43947">
      <w:pPr>
        <w:spacing w:line="276" w:lineRule="auto"/>
        <w:rPr>
          <w:sz w:val="24"/>
          <w:szCs w:val="24"/>
        </w:rPr>
      </w:pPr>
    </w:p>
    <w:p w14:paraId="00000010" w14:textId="77777777" w:rsidR="00F43947" w:rsidRDefault="000000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wyniku wyboru oferty Wykonawcy z dnia ……………. 2023 r. w postępowaniu prowadzonym na świadczenie usługi monitoringu wizyjnego oraz monitoringu sygnałów alarmowych w siedzibie Ośrodka przy ul. Domaszowskiej 141B w Kielcach, została zawarta umowa o następującej treści:</w:t>
      </w:r>
    </w:p>
    <w:p w14:paraId="1281DA13" w14:textId="77777777" w:rsidR="00433726" w:rsidRDefault="00433726">
      <w:pPr>
        <w:keepNext/>
        <w:spacing w:line="360" w:lineRule="auto"/>
        <w:jc w:val="center"/>
        <w:rPr>
          <w:b/>
          <w:sz w:val="24"/>
          <w:szCs w:val="24"/>
        </w:rPr>
      </w:pPr>
    </w:p>
    <w:p w14:paraId="00000011" w14:textId="611234D6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1.</w:t>
      </w:r>
    </w:p>
    <w:p w14:paraId="4BE98200" w14:textId="77777777" w:rsidR="00433726" w:rsidRDefault="000000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zleca, a Wykonawca przyjmuje do wykonania usługi zapewnienia bezpieczeństwa osób i</w:t>
      </w:r>
      <w:r w:rsidR="004337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mienia Zamawiającego polegającej na monitorowaniu w określonych dniach i godzinach terenu oraz obiektów Zamawiającego w Kielcach przy ul. Domaszowskiej 141B poprzez system 19 kamer CCTV, oraz całodobowym, stałym dozorze elektronicznym sygnałów alarmowych wraz z podejmowaniem interwencji przez specjalistyczne grupy interwencyjne w przypadku zagrożenia osób lub mienia Zamawiającego. </w:t>
      </w:r>
    </w:p>
    <w:p w14:paraId="00000012" w14:textId="7E6D8DE5" w:rsidR="00F43947" w:rsidRDefault="000000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Zakres usług wynikających z niniejszej umowy obejmuje:</w:t>
      </w:r>
    </w:p>
    <w:p w14:paraId="00000013" w14:textId="77777777" w:rsidR="00F43947" w:rsidRDefault="00000000" w:rsidP="00433726">
      <w:pPr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całodobowe monitorowanie (dozór) obiektu Ośrodka: 25-420 Kielce, ul. Domaszowska 141B polegające na zainstalowaniu na czas trwania umowy nadajnika radiowego do transmisji sygnału alarmowego i podłączenie go do własnej stacji monitorującej, a nadto </w:t>
      </w:r>
      <w:r>
        <w:rPr>
          <w:sz w:val="24"/>
          <w:szCs w:val="24"/>
        </w:rPr>
        <w:lastRenderedPageBreak/>
        <w:t>podłączenie istniejącego systemu alarmowego do monitorowania drogą GPRS; usługa monitorowania realizowana będzie za pośrednictwem nadajnika radiowego Wykonawcy dostarczonego, zamontowanego i utrzymywanego w ciągłej sprawności technicznej i funkcjonalnej umożliwiającej prawidłową realizację umowy w trakcie jej obowiązywania - Zamawiający nie ponosi z tego tytułu żadnych dodatkowych kosztów.</w:t>
      </w:r>
    </w:p>
    <w:p w14:paraId="00000014" w14:textId="77777777" w:rsidR="00F43947" w:rsidRDefault="00000000" w:rsidP="00433726">
      <w:pPr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podłączenie systemu monitoringu wizyjnego Zamawiającego do systemu monitorowania Wykonawcy oraz monitoring wizyjny w centrum monitorowania (drogą internetową) z wykorzystaniem systemu 19 kamer CCTV (zainstalowanych na terenie i obiektach Zamawiającego; stały adres IP):</w:t>
      </w:r>
    </w:p>
    <w:p w14:paraId="00000015" w14:textId="77777777" w:rsidR="00F43947" w:rsidRDefault="00000000" w:rsidP="00433726">
      <w:pPr>
        <w:numPr>
          <w:ilvl w:val="1"/>
          <w:numId w:val="9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ochrona w dni powszednie od godz. 18:00 do godz. 6:00,</w:t>
      </w:r>
    </w:p>
    <w:p w14:paraId="00000016" w14:textId="77777777" w:rsidR="00F43947" w:rsidRDefault="00000000" w:rsidP="00433726">
      <w:pPr>
        <w:numPr>
          <w:ilvl w:val="1"/>
          <w:numId w:val="9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ochrona w sobotę, niedzielę oraz w dni ustawowo wolne od pracy - całodobowo,</w:t>
      </w:r>
    </w:p>
    <w:p w14:paraId="00000017" w14:textId="1AC9F687" w:rsidR="00F43947" w:rsidRDefault="00000000" w:rsidP="00433726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przy czym Zamawiający zastrzega, iż Ośrodek pracuje od poniedziałku do niedzieli, a</w:t>
      </w:r>
      <w:r w:rsidR="00433726">
        <w:rPr>
          <w:sz w:val="24"/>
          <w:szCs w:val="24"/>
        </w:rPr>
        <w:t> </w:t>
      </w:r>
      <w:r>
        <w:rPr>
          <w:sz w:val="24"/>
          <w:szCs w:val="24"/>
        </w:rPr>
        <w:t>szczegółowy harmonogram pracy (przebywania na terenie chronionego obiektu pracowników i klientów Ośrodka) Zamawiający przedstawi Wykonawcy oraz będzie go aktualizował w przypadku wprowadzania zmian.</w:t>
      </w:r>
    </w:p>
    <w:p w14:paraId="00000018" w14:textId="57BACBC3" w:rsidR="00F43947" w:rsidRDefault="005E210C" w:rsidP="00433726">
      <w:pPr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671843">
        <w:rPr>
          <w:sz w:val="24"/>
          <w:szCs w:val="24"/>
        </w:rPr>
        <w:t>ażdorazowe niezwłoczne reagowanie i wysyłanie grupy interwencyjnej do Ośrodka</w:t>
      </w:r>
      <w:r>
        <w:rPr>
          <w:sz w:val="24"/>
          <w:szCs w:val="24"/>
        </w:rPr>
        <w:t>,</w:t>
      </w:r>
      <w:r w:rsidRPr="00671843">
        <w:rPr>
          <w:sz w:val="24"/>
          <w:szCs w:val="24"/>
        </w:rPr>
        <w:t xml:space="preserve"> </w:t>
      </w:r>
      <w:r w:rsidRPr="00134020">
        <w:rPr>
          <w:sz w:val="24"/>
          <w:szCs w:val="24"/>
        </w:rPr>
        <w:t>w skład, której wchodzą pracownicy ochrony wpisani na listę kwalifikowanych pracowników ochrony fizycznej zgodnie z Ustawą z dnia 22 sierpnia 1997 r. o ochronie osób i mienia Dz.U. z</w:t>
      </w:r>
      <w:r>
        <w:rPr>
          <w:sz w:val="24"/>
          <w:szCs w:val="24"/>
        </w:rPr>
        <w:t xml:space="preserve"> </w:t>
      </w:r>
      <w:r w:rsidRPr="00134020">
        <w:rPr>
          <w:sz w:val="24"/>
          <w:szCs w:val="24"/>
        </w:rPr>
        <w:t>2021r. poz. 1995</w:t>
      </w:r>
      <w:r>
        <w:rPr>
          <w:sz w:val="24"/>
          <w:szCs w:val="24"/>
        </w:rPr>
        <w:t xml:space="preserve">, </w:t>
      </w:r>
      <w:r w:rsidRPr="00671843">
        <w:rPr>
          <w:sz w:val="24"/>
          <w:szCs w:val="24"/>
        </w:rPr>
        <w:t>w czasie nieprzekraczającym 15 minut w dzień (w godz. 6:00</w:t>
      </w:r>
      <w:r>
        <w:rPr>
          <w:sz w:val="24"/>
          <w:szCs w:val="24"/>
        </w:rPr>
        <w:t xml:space="preserve"> </w:t>
      </w:r>
      <w:r w:rsidRPr="00671843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71843">
        <w:rPr>
          <w:sz w:val="24"/>
          <w:szCs w:val="24"/>
        </w:rPr>
        <w:t>22:00) oraz 10 minut w nocy (w godz. 22:00</w:t>
      </w:r>
      <w:r>
        <w:rPr>
          <w:sz w:val="24"/>
          <w:szCs w:val="24"/>
        </w:rPr>
        <w:t xml:space="preserve"> </w:t>
      </w:r>
      <w:r w:rsidRPr="00671843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71843">
        <w:rPr>
          <w:sz w:val="24"/>
          <w:szCs w:val="24"/>
        </w:rPr>
        <w:t>6:00) od otrzymania sygnału alarmowego lub stwierdzenia zagrożenia przez centrum monitorowania Wykonawcy oraz podjęcie niezbędnych działań w celu wyeliminowania zagrożenia oraz zabezpieczenia terenu oraz obiektów Ośrodka do czasu przybycia przedstawiciela Zamawiającego (osoby upoważnionej); abonament miesięczny (ryczałtowy) obejmuje nieograniczoną ilość przyjazdów grupy interwencyjnej do chronionego obiektu, także w</w:t>
      </w:r>
      <w:r>
        <w:rPr>
          <w:sz w:val="24"/>
          <w:szCs w:val="24"/>
        </w:rPr>
        <w:t xml:space="preserve"> </w:t>
      </w:r>
      <w:r w:rsidRPr="00671843">
        <w:rPr>
          <w:sz w:val="24"/>
          <w:szCs w:val="24"/>
        </w:rPr>
        <w:t>przypadku stwierdzenia nieuzasadnionego wezwania/interwencji spowodowanej wadliwą pracą elektronicznych systemów zabezpieczeń lub omyłkowym załączeniem systemu przez użytkowników Zamawiającego i brakiem telefonicznego odwołania alarmu, za co Zamawiający nie ponosi żadnych dodatkowych kosztów</w:t>
      </w:r>
    </w:p>
    <w:p w14:paraId="00000019" w14:textId="77777777" w:rsidR="00F43947" w:rsidRDefault="00000000" w:rsidP="00433726">
      <w:pPr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prowadzenie ewidencji/rejestru i odnotowywanie wszystkich zagrożeń oraz niezwłoczne udostępnianie wyciągów prowadzonej ewidencji/rejestrów na każde żądanie Zamawiającego,</w:t>
      </w:r>
    </w:p>
    <w:p w14:paraId="0000001A" w14:textId="77777777" w:rsidR="00F43947" w:rsidRDefault="00000000" w:rsidP="00433726">
      <w:pPr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widoczne oznakowanie chronionego obiektu Zamawiającego tablicami informacyjnymi Wykonawcy (w miejscach wskazanych przez Zamawiającego),</w:t>
      </w:r>
    </w:p>
    <w:p w14:paraId="0000001B" w14:textId="77777777" w:rsidR="00F43947" w:rsidRDefault="00000000" w:rsidP="00433726">
      <w:pPr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wykonywanie bezpłatnie sprawdzenia sprawności działania systemu alarmowego oraz systemu monitoringu wizyjnego na każde żądanie Zamawiającego,</w:t>
      </w:r>
    </w:p>
    <w:p w14:paraId="0000001C" w14:textId="77777777" w:rsidR="00F43947" w:rsidRDefault="00000000" w:rsidP="00433726">
      <w:pPr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wykonywanie raz na 12 miesięcy potwierdzonej protokołem konserwacji systemu monitoringu oraz systemu alarmowego polegającej na sprawdzeniu poprawności działania wykorzystywanych urządzeń będących własnością zarówno Wykonawcy, jak i Zamawiającego, niezbędnych do prawidłowej realizacji niniejszej umowy,</w:t>
      </w:r>
    </w:p>
    <w:p w14:paraId="0000001D" w14:textId="77777777" w:rsidR="00F43947" w:rsidRDefault="00000000" w:rsidP="00433726">
      <w:pPr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utrzymanie w ciągłej sprawności technicznej i funkcjonalnej dostarczonych przez Wykonawcę urządzeń umożliwiających prawidłową realizację przedmiotu umowy m.in. poprzez ich konserwację, naprawy, wymianę itp., za co Zamawiający nie ponosi dodatkowych kosztów,</w:t>
      </w:r>
    </w:p>
    <w:p w14:paraId="0000001E" w14:textId="77777777" w:rsidR="00F43947" w:rsidRDefault="00F43947">
      <w:pPr>
        <w:spacing w:line="360" w:lineRule="auto"/>
        <w:jc w:val="both"/>
        <w:rPr>
          <w:sz w:val="24"/>
          <w:szCs w:val="24"/>
        </w:rPr>
      </w:pPr>
    </w:p>
    <w:p w14:paraId="0000001F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2.</w:t>
      </w:r>
    </w:p>
    <w:p w14:paraId="00000020" w14:textId="77777777" w:rsidR="00F4394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Wykonawca w ramach umowy przeszkoli personel Zamawiającego w zakresie obsługi </w:t>
      </w:r>
      <w:r>
        <w:rPr>
          <w:sz w:val="24"/>
          <w:szCs w:val="24"/>
        </w:rPr>
        <w:t>systemu alarmowego oraz systemu monitoringu wizyjnego.</w:t>
      </w:r>
    </w:p>
    <w:p w14:paraId="00000021" w14:textId="77777777" w:rsidR="00F43947" w:rsidRDefault="00F43947">
      <w:pPr>
        <w:spacing w:line="360" w:lineRule="auto"/>
        <w:jc w:val="center"/>
        <w:rPr>
          <w:b/>
          <w:sz w:val="24"/>
          <w:szCs w:val="24"/>
        </w:rPr>
      </w:pPr>
    </w:p>
    <w:p w14:paraId="00000022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3.</w:t>
      </w:r>
    </w:p>
    <w:p w14:paraId="00000023" w14:textId="77777777" w:rsidR="00F43947" w:rsidRDefault="000000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 wygaśnięciu bądź rozwiązaniu umowy, Wykonawca zdemontuje nadajnik radiowy, którego jest właścicielem oraz wszelkie inne urządzenia zainstalowane w związku z realizacją niniejszej umowy na własny koszt. Z czynności spisany zostanie protokół zdawczo – odbiorczy.</w:t>
      </w:r>
    </w:p>
    <w:p w14:paraId="00000024" w14:textId="77777777" w:rsidR="00F43947" w:rsidRDefault="00F43947">
      <w:pPr>
        <w:spacing w:line="360" w:lineRule="auto"/>
        <w:jc w:val="both"/>
        <w:rPr>
          <w:sz w:val="24"/>
          <w:szCs w:val="24"/>
        </w:rPr>
      </w:pPr>
    </w:p>
    <w:p w14:paraId="00000025" w14:textId="77777777" w:rsidR="00F43947" w:rsidRDefault="00000000">
      <w:pPr>
        <w:keepNext/>
        <w:keepLines/>
        <w:widowControl w:val="0"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4.</w:t>
      </w:r>
    </w:p>
    <w:p w14:paraId="00000026" w14:textId="77777777" w:rsidR="00F4394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Wykonawca oświadcza, że: </w:t>
      </w:r>
    </w:p>
    <w:p w14:paraId="00000027" w14:textId="3039DC1E" w:rsidR="00F43947" w:rsidRDefault="00000000" w:rsidP="004337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posiada aktualną Koncesję Ministra Spraw Wewnętrznych i Administracji Nr </w:t>
      </w:r>
      <w:r>
        <w:rPr>
          <w:sz w:val="24"/>
          <w:szCs w:val="24"/>
        </w:rPr>
        <w:t>…</w:t>
      </w:r>
      <w:r w:rsidR="00433726">
        <w:rPr>
          <w:sz w:val="24"/>
          <w:szCs w:val="24"/>
        </w:rPr>
        <w:t>…</w:t>
      </w:r>
      <w:r>
        <w:rPr>
          <w:sz w:val="24"/>
          <w:szCs w:val="24"/>
        </w:rPr>
        <w:t xml:space="preserve"> z dnia </w:t>
      </w:r>
      <w:r w:rsidR="00433726">
        <w:rPr>
          <w:sz w:val="24"/>
          <w:szCs w:val="24"/>
        </w:rPr>
        <w:t>……………………</w:t>
      </w:r>
      <w:r>
        <w:rPr>
          <w:sz w:val="24"/>
          <w:szCs w:val="24"/>
        </w:rPr>
        <w:t xml:space="preserve">… w zakresie </w:t>
      </w:r>
      <w:r>
        <w:rPr>
          <w:color w:val="000000"/>
          <w:sz w:val="24"/>
          <w:szCs w:val="24"/>
        </w:rPr>
        <w:t xml:space="preserve">usług </w:t>
      </w:r>
      <w:r>
        <w:rPr>
          <w:sz w:val="24"/>
          <w:szCs w:val="24"/>
        </w:rPr>
        <w:t xml:space="preserve">ochrony osób i mienia realizowanych w formie bezpośredniej ochrony fizycznej i zabezpieczenia technicznego </w:t>
      </w:r>
      <w:r>
        <w:rPr>
          <w:color w:val="000000"/>
          <w:sz w:val="24"/>
          <w:szCs w:val="24"/>
        </w:rPr>
        <w:t>zgodną z obowiązującymi przepisami prawa</w:t>
      </w:r>
      <w:r>
        <w:rPr>
          <w:sz w:val="24"/>
          <w:szCs w:val="24"/>
        </w:rPr>
        <w:t>, której kopia stanowi załącznik do niniejszej umowy,</w:t>
      </w:r>
    </w:p>
    <w:p w14:paraId="00000028" w14:textId="06668088" w:rsidR="00F43947" w:rsidRDefault="00000000" w:rsidP="004337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posiada polisę OC od odpowiedzialności w zakresie usług ochrony osób i mienia za szkody wyrządzone działaniem lub zaniechaniem w związku z ochroną osób i mienia na kwotę …</w:t>
      </w:r>
      <w:r w:rsidR="00433726">
        <w:rPr>
          <w:sz w:val="24"/>
          <w:szCs w:val="24"/>
        </w:rPr>
        <w:t>…………………….</w:t>
      </w:r>
      <w:r>
        <w:rPr>
          <w:sz w:val="24"/>
          <w:szCs w:val="24"/>
        </w:rPr>
        <w:t>, której kopia stanowi załącznik do niniejszej umowy.</w:t>
      </w:r>
    </w:p>
    <w:p w14:paraId="00000029" w14:textId="77777777" w:rsidR="00F43947" w:rsidRDefault="00F43947">
      <w:pPr>
        <w:spacing w:line="360" w:lineRule="auto"/>
        <w:jc w:val="both"/>
        <w:rPr>
          <w:sz w:val="24"/>
          <w:szCs w:val="24"/>
        </w:rPr>
      </w:pPr>
    </w:p>
    <w:p w14:paraId="0000002A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§ 5.</w:t>
      </w:r>
    </w:p>
    <w:p w14:paraId="0000002B" w14:textId="77777777" w:rsidR="00F43947" w:rsidRDefault="00000000" w:rsidP="00433726">
      <w:pPr>
        <w:pStyle w:val="Nagwek1"/>
        <w:numPr>
          <w:ilvl w:val="0"/>
          <w:numId w:val="1"/>
        </w:numPr>
        <w:spacing w:line="360" w:lineRule="auto"/>
        <w:ind w:left="357" w:hanging="357"/>
      </w:pPr>
      <w:r>
        <w:t>Wykonawca ponosi odpowiedzialność za ewentualne szkody poniesione przez Zamawiającego, które powstałyby na skutek niezachowania należytej staranności przy realizacji niniejszej umowy do pełnej wysokości poniesionej szkody.</w:t>
      </w:r>
    </w:p>
    <w:p w14:paraId="0000002C" w14:textId="77777777" w:rsidR="00F43947" w:rsidRDefault="00000000" w:rsidP="00433726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do zapewnienia fizycznej (osobowej) ochrony w przypadku awarii lub innego rodzaju nieprawidłowości funkcjonowania systemów, które wykorzystuje, do czasu usunięcia awarii.</w:t>
      </w:r>
    </w:p>
    <w:p w14:paraId="0000002D" w14:textId="77777777" w:rsidR="00F43947" w:rsidRDefault="00000000" w:rsidP="00433726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Wykonawca nie dopuszcza możliwości podzlecenia realizacji zadań określonych niniejszą umową innemu podmiotowi.</w:t>
      </w:r>
    </w:p>
    <w:p w14:paraId="0000002F" w14:textId="77777777" w:rsidR="00F43947" w:rsidRDefault="00F43947">
      <w:pPr>
        <w:spacing w:line="360" w:lineRule="auto"/>
        <w:rPr>
          <w:sz w:val="24"/>
          <w:szCs w:val="24"/>
        </w:rPr>
      </w:pPr>
    </w:p>
    <w:p w14:paraId="00000030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6.</w:t>
      </w:r>
    </w:p>
    <w:p w14:paraId="00000031" w14:textId="5D1C8DC4" w:rsidR="00F43947" w:rsidRDefault="000000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nie ponosi kosztów nieuzasadnionej interwencji (przyjazdu grupy interwencyjnej w wyniku fałszywego alarmu). Wynagrodzenie, o którym mowa w § 7, obejmuje nieograniczoną ilość przyjazdów grupy interwencyjnej do chronionego obiektu, także w</w:t>
      </w:r>
      <w:r w:rsidR="00433726">
        <w:rPr>
          <w:sz w:val="24"/>
          <w:szCs w:val="24"/>
        </w:rPr>
        <w:t> </w:t>
      </w:r>
      <w:r>
        <w:rPr>
          <w:sz w:val="24"/>
          <w:szCs w:val="24"/>
        </w:rPr>
        <w:t>przypadku stwierdzenia nieuzasadnionego wezwania/interwencji spowodowanej wadliwą pracą elektronicznych systemów zabezpieczeń lub omyłkowym załączeniem systemu przez użytkowników Zamawiającego i brakiem telefonicznego odwołania alarmu.</w:t>
      </w:r>
    </w:p>
    <w:p w14:paraId="00000032" w14:textId="77777777" w:rsidR="00F43947" w:rsidRDefault="00F43947">
      <w:pPr>
        <w:spacing w:line="360" w:lineRule="auto"/>
        <w:jc w:val="center"/>
        <w:rPr>
          <w:b/>
          <w:sz w:val="24"/>
          <w:szCs w:val="24"/>
        </w:rPr>
      </w:pPr>
    </w:p>
    <w:p w14:paraId="00000033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7.</w:t>
      </w:r>
    </w:p>
    <w:p w14:paraId="00000034" w14:textId="5DA2DBC6" w:rsidR="00F43947" w:rsidRDefault="00000000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Całkowite ryczałtowe wynagrodzenie za wykonanie całego przedmiotu umowy w okresie, o którym mowa w § 10 ust. 1 umowy, Strony ustalają na kwotę netto w wysokości </w:t>
      </w:r>
      <w:r w:rsidR="00433726">
        <w:rPr>
          <w:sz w:val="24"/>
          <w:szCs w:val="24"/>
        </w:rPr>
        <w:t>…………………………</w:t>
      </w:r>
      <w:r>
        <w:rPr>
          <w:sz w:val="24"/>
          <w:szCs w:val="24"/>
        </w:rPr>
        <w:t>… zł plus podatek VAT w wysokości …</w:t>
      </w:r>
      <w:r w:rsidR="00433726">
        <w:rPr>
          <w:sz w:val="24"/>
          <w:szCs w:val="24"/>
        </w:rPr>
        <w:t>…………….</w:t>
      </w:r>
      <w:r>
        <w:rPr>
          <w:sz w:val="24"/>
          <w:szCs w:val="24"/>
        </w:rPr>
        <w:t xml:space="preserve"> zł, co łącznie stanowi kwotę brutto w wysokości </w:t>
      </w:r>
      <w:r w:rsidR="00433726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zł, </w:t>
      </w:r>
      <w:r w:rsidR="00433726">
        <w:rPr>
          <w:sz w:val="24"/>
          <w:szCs w:val="24"/>
        </w:rPr>
        <w:t xml:space="preserve">(słownie: ……………………………………………………………) </w:t>
      </w:r>
      <w:r>
        <w:rPr>
          <w:sz w:val="24"/>
          <w:szCs w:val="24"/>
        </w:rPr>
        <w:t>zgodnie z ofertą Wykonawcy.</w:t>
      </w:r>
    </w:p>
    <w:p w14:paraId="00000035" w14:textId="698CDA20" w:rsidR="00F43947" w:rsidRDefault="00000000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Miesięczne ryczałtowe wynagrodzenie brutto za prawidłowe wykonanie umowy Strony ustalają na kwotę </w:t>
      </w:r>
      <w:r w:rsidR="00433726">
        <w:rPr>
          <w:sz w:val="24"/>
          <w:szCs w:val="24"/>
        </w:rPr>
        <w:t>netto w wysokości ………………………… zł plus podatek VAT w wysokości ………………. zł, co łącznie stanowi kwotę brutto w wysokości ……………………, (słownie: ……………………………………………….……………).</w:t>
      </w:r>
    </w:p>
    <w:p w14:paraId="00000036" w14:textId="77777777" w:rsidR="00F43947" w:rsidRDefault="00000000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ustawowej zmiany procentowej stawki podatku VAT, kwota brutto wynagrodzenia zostanie odpowiednio dostosowana bez potrzeby dokonywania pisemnej zmiany niniejszej umowy.</w:t>
      </w:r>
    </w:p>
    <w:p w14:paraId="00000037" w14:textId="77777777" w:rsidR="00F43947" w:rsidRDefault="00F43947">
      <w:pPr>
        <w:spacing w:line="360" w:lineRule="auto"/>
        <w:jc w:val="both"/>
        <w:rPr>
          <w:sz w:val="24"/>
          <w:szCs w:val="24"/>
        </w:rPr>
      </w:pPr>
    </w:p>
    <w:p w14:paraId="00000038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§ 8.</w:t>
      </w:r>
    </w:p>
    <w:p w14:paraId="00000039" w14:textId="77777777" w:rsidR="00F43947" w:rsidRDefault="000000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Wynagrodzenie, o którym jest mowa w § 7, będzie płatne przelewem w ciągu 14 dni, od daty wystawienia faktury, na konto wskazane w fakturze.</w:t>
      </w:r>
    </w:p>
    <w:p w14:paraId="0000003A" w14:textId="77777777" w:rsidR="00F43947" w:rsidRDefault="00F43947">
      <w:pPr>
        <w:spacing w:line="360" w:lineRule="auto"/>
        <w:jc w:val="center"/>
        <w:rPr>
          <w:b/>
          <w:sz w:val="24"/>
          <w:szCs w:val="24"/>
        </w:rPr>
      </w:pPr>
    </w:p>
    <w:p w14:paraId="0000003B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9.</w:t>
      </w:r>
    </w:p>
    <w:p w14:paraId="0000003C" w14:textId="77777777" w:rsidR="00F43947" w:rsidRDefault="00000000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Wszelkie naprawy sprzętu monitorującego z wyjątkiem nadajnika radiowego oraz innych urządzeń Wykonawcy będą wykonywane na zlecenie i koszt Zamawiającego.</w:t>
      </w:r>
    </w:p>
    <w:p w14:paraId="0000003D" w14:textId="77777777" w:rsidR="00F43947" w:rsidRDefault="00000000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Niedopuszczalne jest dokonywanie zmian kodów zabezpieczenia bez zgody Zamawiającego.</w:t>
      </w:r>
    </w:p>
    <w:p w14:paraId="0000003E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10.</w:t>
      </w:r>
    </w:p>
    <w:p w14:paraId="0000003F" w14:textId="5731E01B" w:rsidR="00F43947" w:rsidRDefault="00000000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Umowa zostaje zawarta na okres od dnia </w:t>
      </w:r>
      <w:r w:rsidRPr="00D34345">
        <w:rPr>
          <w:b/>
          <w:bCs/>
          <w:sz w:val="24"/>
          <w:szCs w:val="24"/>
        </w:rPr>
        <w:t>01.07.2023r</w:t>
      </w:r>
      <w:r>
        <w:rPr>
          <w:sz w:val="24"/>
          <w:szCs w:val="24"/>
        </w:rPr>
        <w:t xml:space="preserve">. do dnia </w:t>
      </w:r>
      <w:r w:rsidRPr="00D34345">
        <w:rPr>
          <w:b/>
          <w:bCs/>
          <w:sz w:val="24"/>
          <w:szCs w:val="24"/>
        </w:rPr>
        <w:t>30.06.2025r</w:t>
      </w:r>
      <w:r>
        <w:rPr>
          <w:sz w:val="24"/>
          <w:szCs w:val="24"/>
        </w:rPr>
        <w:t>.</w:t>
      </w:r>
    </w:p>
    <w:p w14:paraId="00000040" w14:textId="77777777" w:rsidR="00F43947" w:rsidRDefault="00000000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Każda ze stron może wypowiedzieć niniejszą umowę za trzymiesięcznym okresem wypowiedzenia.</w:t>
      </w:r>
    </w:p>
    <w:p w14:paraId="00000041" w14:textId="77777777" w:rsidR="00F43947" w:rsidRDefault="00F43947">
      <w:pPr>
        <w:spacing w:line="360" w:lineRule="auto"/>
        <w:jc w:val="both"/>
        <w:rPr>
          <w:sz w:val="24"/>
          <w:szCs w:val="24"/>
        </w:rPr>
      </w:pPr>
    </w:p>
    <w:p w14:paraId="00000042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11.</w:t>
      </w:r>
    </w:p>
    <w:p w14:paraId="00000043" w14:textId="77777777" w:rsidR="00F43947" w:rsidRDefault="00000000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Monitorowany obiekt nie jest stale dozorowany przez pracowników Zamawiającego.</w:t>
      </w:r>
    </w:p>
    <w:p w14:paraId="00000044" w14:textId="459346A0" w:rsidR="00F43947" w:rsidRDefault="00000000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Mienie monitorowane </w:t>
      </w:r>
      <w:r w:rsidR="000151D2">
        <w:rPr>
          <w:sz w:val="24"/>
          <w:szCs w:val="24"/>
        </w:rPr>
        <w:t>jest</w:t>
      </w:r>
      <w:r>
        <w:rPr>
          <w:sz w:val="24"/>
          <w:szCs w:val="24"/>
        </w:rPr>
        <w:t xml:space="preserve"> ubezpieczone w pełnym zakresie.</w:t>
      </w:r>
    </w:p>
    <w:p w14:paraId="00000045" w14:textId="77777777" w:rsidR="00F43947" w:rsidRDefault="00F43947">
      <w:pPr>
        <w:spacing w:line="360" w:lineRule="auto"/>
        <w:jc w:val="both"/>
        <w:rPr>
          <w:sz w:val="24"/>
          <w:szCs w:val="24"/>
        </w:rPr>
      </w:pPr>
    </w:p>
    <w:p w14:paraId="00000046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12.</w:t>
      </w:r>
    </w:p>
    <w:p w14:paraId="00000047" w14:textId="05FA9DF9" w:rsidR="00F4394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Treść niniejszej umowy oraz wszelkie informacje przekazywane w jakiejkolwiek formie przez jedną ze stron drugiej, mogą być użyte przez stronę odbierającą tylko w celu wykonania swoich zobowiązań zapisanych w niniejszej umowie i nie mogą być wykorzystane i</w:t>
      </w:r>
      <w:r w:rsidR="000151D2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ujawnione osobom trzecim bez zgody strony, której te informacje dotyczą podczas trwania umowy i po jej rozwiązaniu.</w:t>
      </w:r>
    </w:p>
    <w:p w14:paraId="00000048" w14:textId="77777777" w:rsidR="00F43947" w:rsidRDefault="00F43947">
      <w:pPr>
        <w:spacing w:line="360" w:lineRule="auto"/>
        <w:jc w:val="both"/>
        <w:rPr>
          <w:sz w:val="24"/>
          <w:szCs w:val="24"/>
        </w:rPr>
      </w:pPr>
    </w:p>
    <w:p w14:paraId="00000049" w14:textId="77777777" w:rsidR="00F43947" w:rsidRDefault="00000000">
      <w:pPr>
        <w:keepNext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13.</w:t>
      </w:r>
    </w:p>
    <w:p w14:paraId="0000004A" w14:textId="77777777" w:rsidR="00F43947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Strony zgodnie oświadczają, że będą przetwarzać dane osobowe zgodnie z</w:t>
      </w:r>
      <w:r>
        <w:rPr>
          <w:sz w:val="24"/>
          <w:szCs w:val="24"/>
        </w:rPr>
        <w:t> </w:t>
      </w:r>
      <w:r>
        <w:rPr>
          <w:color w:val="000000"/>
          <w:sz w:val="24"/>
          <w:szCs w:val="24"/>
        </w:rPr>
        <w:t>obowiązującymi przepisami prawa, w szczególności z rozporządzeniem Parlamentu Europejskiego i Rady (UE) 2016/679 z dnia 27 kwietnia 2016 r. w sprawie ochrony osób fizycznych w związku z przetwarzaniem danych osobowych i w sprawie swobodnego przepływu takich danych oraz uchylenia dyrektywy 95/46/WE, ustawą o ochronie danych osobowych.</w:t>
      </w:r>
    </w:p>
    <w:p w14:paraId="0000004B" w14:textId="77777777" w:rsidR="00F43947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Zamawiający oświadcza, że wyraża zgodę na przetwarzanie w zakresie wskazanym w niniejszej umowie, wszelkich danych osobowych do celów związanych z zawarciem i wykonywaniem niniejszej umowy oraz do celów wynikających z prawnie uzasadnionych </w:t>
      </w:r>
      <w:r>
        <w:rPr>
          <w:color w:val="000000"/>
          <w:sz w:val="24"/>
          <w:szCs w:val="24"/>
        </w:rPr>
        <w:lastRenderedPageBreak/>
        <w:t>interesów realizowanych przez Zamawiającego, tj. w celach umożliwiających wykonywanie przez Wykonawcę na rzecz Zamawiającego umowy oraz wszelkich praw i</w:t>
      </w:r>
      <w:r>
        <w:rPr>
          <w:sz w:val="24"/>
          <w:szCs w:val="24"/>
        </w:rPr>
        <w:t> </w:t>
      </w:r>
      <w:r>
        <w:rPr>
          <w:color w:val="000000"/>
          <w:sz w:val="24"/>
          <w:szCs w:val="24"/>
        </w:rPr>
        <w:t>obowiązków umownych.</w:t>
      </w:r>
    </w:p>
    <w:p w14:paraId="0000004C" w14:textId="77777777" w:rsidR="00F43947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Wykonawca oświadcza, że wyraża zgodę na przetwarzanie w zakresie wskazanym w niniejszej umowie, wszelkich danych osobowych do celów związanych z zawarciem i wykonywaniem niniejszej umowy oraz do celów wynikających z prawnie uzasadnionych interesów realizowanych przez Wykonawcę, tj. w celach umożliwiających wykonywanie przez Zamawiającego wobec Wykonawcy wszelkich praw i obowiązków umownych.</w:t>
      </w:r>
    </w:p>
    <w:p w14:paraId="0000004D" w14:textId="77777777" w:rsidR="00F43947" w:rsidRDefault="00F43947">
      <w:pPr>
        <w:spacing w:line="360" w:lineRule="auto"/>
        <w:jc w:val="both"/>
        <w:rPr>
          <w:sz w:val="24"/>
          <w:szCs w:val="24"/>
        </w:rPr>
      </w:pPr>
    </w:p>
    <w:p w14:paraId="0000004E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14.</w:t>
      </w:r>
    </w:p>
    <w:p w14:paraId="0000004F" w14:textId="77777777" w:rsidR="00F4394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kwestiach nieuregulowanych niniejszą umową mają zastosowanie przepisy Kodeksu Cywilnego.</w:t>
      </w:r>
    </w:p>
    <w:p w14:paraId="00000050" w14:textId="77777777" w:rsidR="00F43947" w:rsidRDefault="00F43947">
      <w:pPr>
        <w:spacing w:line="360" w:lineRule="auto"/>
        <w:jc w:val="both"/>
        <w:rPr>
          <w:sz w:val="24"/>
          <w:szCs w:val="24"/>
        </w:rPr>
      </w:pPr>
    </w:p>
    <w:p w14:paraId="00000051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15.</w:t>
      </w:r>
    </w:p>
    <w:p w14:paraId="00000052" w14:textId="77777777" w:rsidR="00F4394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Wszelkie zmiany treści umowy wymagają dla swojej ważności formy pisemnej.</w:t>
      </w:r>
    </w:p>
    <w:p w14:paraId="00000053" w14:textId="77777777" w:rsidR="00F4394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Oferta wykonawcy oraz opis przedmiotu zamówienia stanowią integralną część niniejszej umowy. </w:t>
      </w:r>
    </w:p>
    <w:p w14:paraId="00000054" w14:textId="77777777" w:rsidR="00F43947" w:rsidRDefault="00F43947">
      <w:pPr>
        <w:spacing w:line="360" w:lineRule="auto"/>
        <w:jc w:val="both"/>
        <w:rPr>
          <w:sz w:val="24"/>
          <w:szCs w:val="24"/>
        </w:rPr>
      </w:pPr>
    </w:p>
    <w:p w14:paraId="00000055" w14:textId="77777777" w:rsidR="00F43947" w:rsidRDefault="00000000">
      <w:pPr>
        <w:keepNext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16.</w:t>
      </w:r>
    </w:p>
    <w:p w14:paraId="00000056" w14:textId="77777777" w:rsidR="00F43947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Niniejszą umowę sporządzono w trzech jednobrzmiących egzemplarzach, dwa dla Zamawiającego i jeden dla Wykonawcy.</w:t>
      </w:r>
    </w:p>
    <w:p w14:paraId="00000057" w14:textId="77777777" w:rsidR="00F43947" w:rsidRDefault="00F43947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14:paraId="00000058" w14:textId="77777777" w:rsidR="00F43947" w:rsidRDefault="00F43947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14:paraId="00000059" w14:textId="77777777" w:rsidR="00F43947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>
        <w:rPr>
          <w:b/>
          <w:color w:val="000000"/>
          <w:sz w:val="28"/>
          <w:szCs w:val="28"/>
        </w:rPr>
        <w:tab/>
        <w:t>ZAMAWIAJĄCY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WYKONAWCA</w:t>
      </w:r>
    </w:p>
    <w:sectPr w:rsidR="00F43947">
      <w:footerReference w:type="default" r:id="rId8"/>
      <w:footerReference w:type="first" r:id="rId9"/>
      <w:pgSz w:w="11906" w:h="16838"/>
      <w:pgMar w:top="1560" w:right="1416" w:bottom="1134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015BA" w14:textId="77777777" w:rsidR="00BA2D23" w:rsidRDefault="00BA2D23">
      <w:r>
        <w:separator/>
      </w:r>
    </w:p>
  </w:endnote>
  <w:endnote w:type="continuationSeparator" w:id="0">
    <w:p w14:paraId="634F4A38" w14:textId="77777777" w:rsidR="00BA2D23" w:rsidRDefault="00BA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A" w14:textId="23896EC5" w:rsidR="00F43947" w:rsidRDefault="00000000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352FF3">
      <w:rPr>
        <w:rFonts w:ascii="Arial" w:eastAsia="Arial" w:hAnsi="Arial" w:cs="Arial"/>
        <w:noProof/>
        <w:sz w:val="18"/>
        <w:szCs w:val="18"/>
      </w:rPr>
      <w:t>2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>/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NUMPAGES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352FF3">
      <w:rPr>
        <w:rFonts w:ascii="Arial" w:eastAsia="Arial" w:hAnsi="Arial" w:cs="Arial"/>
        <w:noProof/>
        <w:sz w:val="18"/>
        <w:szCs w:val="18"/>
      </w:rPr>
      <w:t>3</w:t>
    </w:r>
    <w:r>
      <w:rPr>
        <w:rFonts w:ascii="Arial" w:eastAsia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B" w14:textId="0CF1DB4C" w:rsidR="00F43947" w:rsidRDefault="00000000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352FF3"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>/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NUMPAGES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352FF3">
      <w:rPr>
        <w:rFonts w:ascii="Arial" w:eastAsia="Arial" w:hAnsi="Arial" w:cs="Arial"/>
        <w:noProof/>
        <w:sz w:val="18"/>
        <w:szCs w:val="18"/>
      </w:rPr>
      <w:t>2</w:t>
    </w:r>
    <w:r>
      <w:rPr>
        <w:rFonts w:ascii="Arial" w:eastAsia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55564" w14:textId="77777777" w:rsidR="00BA2D23" w:rsidRDefault="00BA2D23">
      <w:r>
        <w:separator/>
      </w:r>
    </w:p>
  </w:footnote>
  <w:footnote w:type="continuationSeparator" w:id="0">
    <w:p w14:paraId="6E44B3E3" w14:textId="77777777" w:rsidR="00BA2D23" w:rsidRDefault="00BA2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81A93"/>
    <w:multiLevelType w:val="multilevel"/>
    <w:tmpl w:val="7146FCF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A72F4"/>
    <w:multiLevelType w:val="multilevel"/>
    <w:tmpl w:val="9D8C9F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7513B84"/>
    <w:multiLevelType w:val="multilevel"/>
    <w:tmpl w:val="E9924A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29601F3"/>
    <w:multiLevelType w:val="multilevel"/>
    <w:tmpl w:val="CF1CE7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2BF80D67"/>
    <w:multiLevelType w:val="multilevel"/>
    <w:tmpl w:val="CEA085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3C195E33"/>
    <w:multiLevelType w:val="multilevel"/>
    <w:tmpl w:val="4558CC8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  <w:szCs w:val="24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C657231"/>
    <w:multiLevelType w:val="multilevel"/>
    <w:tmpl w:val="203E2E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4DA27DFF"/>
    <w:multiLevelType w:val="multilevel"/>
    <w:tmpl w:val="F878C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4FA06D18"/>
    <w:multiLevelType w:val="multilevel"/>
    <w:tmpl w:val="EC366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59333EDD"/>
    <w:multiLevelType w:val="multilevel"/>
    <w:tmpl w:val="A82AC534"/>
    <w:lvl w:ilvl="0">
      <w:start w:val="1"/>
      <w:numFmt w:val="decimal"/>
      <w:lvlText w:val="%1."/>
      <w:lvlJc w:val="left"/>
      <w:pPr>
        <w:ind w:left="283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6BB6578"/>
    <w:multiLevelType w:val="multilevel"/>
    <w:tmpl w:val="D9F8B1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93671443">
    <w:abstractNumId w:val="2"/>
  </w:num>
  <w:num w:numId="2" w16cid:durableId="1774476542">
    <w:abstractNumId w:val="9"/>
  </w:num>
  <w:num w:numId="3" w16cid:durableId="1424641674">
    <w:abstractNumId w:val="4"/>
  </w:num>
  <w:num w:numId="4" w16cid:durableId="1914855672">
    <w:abstractNumId w:val="10"/>
  </w:num>
  <w:num w:numId="5" w16cid:durableId="134303395">
    <w:abstractNumId w:val="8"/>
  </w:num>
  <w:num w:numId="6" w16cid:durableId="743377361">
    <w:abstractNumId w:val="7"/>
  </w:num>
  <w:num w:numId="7" w16cid:durableId="2050303039">
    <w:abstractNumId w:val="6"/>
  </w:num>
  <w:num w:numId="8" w16cid:durableId="899100268">
    <w:abstractNumId w:val="0"/>
  </w:num>
  <w:num w:numId="9" w16cid:durableId="170998799">
    <w:abstractNumId w:val="5"/>
  </w:num>
  <w:num w:numId="10" w16cid:durableId="1918048600">
    <w:abstractNumId w:val="3"/>
  </w:num>
  <w:num w:numId="11" w16cid:durableId="83916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947"/>
    <w:rsid w:val="000151D2"/>
    <w:rsid w:val="00077F1B"/>
    <w:rsid w:val="003478C3"/>
    <w:rsid w:val="00352FF3"/>
    <w:rsid w:val="00381F11"/>
    <w:rsid w:val="00395CCE"/>
    <w:rsid w:val="003A4C57"/>
    <w:rsid w:val="004271DA"/>
    <w:rsid w:val="00433726"/>
    <w:rsid w:val="00537C7D"/>
    <w:rsid w:val="005E210C"/>
    <w:rsid w:val="00956113"/>
    <w:rsid w:val="00AB2A9B"/>
    <w:rsid w:val="00BA2D23"/>
    <w:rsid w:val="00D34345"/>
    <w:rsid w:val="00F4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FAD6"/>
  <w15:docId w15:val="{031EFBD2-15D3-4394-A2C2-AF74C96E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jc w:val="center"/>
    </w:pPr>
    <w:rPr>
      <w:sz w:val="28"/>
    </w:rPr>
  </w:style>
  <w:style w:type="paragraph" w:styleId="Tekstpodstawowy">
    <w:name w:val="Body Text"/>
    <w:basedOn w:val="Normalny"/>
    <w:semiHidden/>
    <w:pPr>
      <w:jc w:val="both"/>
    </w:pPr>
    <w:rPr>
      <w:sz w:val="24"/>
    </w:rPr>
  </w:style>
  <w:style w:type="paragraph" w:styleId="Akapitzlist">
    <w:name w:val="List Paragraph"/>
    <w:basedOn w:val="Normalny"/>
    <w:uiPriority w:val="34"/>
    <w:qFormat/>
    <w:rsid w:val="00EC7A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opX2TYg00NwGwovB0b4Dn6Pckg==">CgMxLjA4AHIhMVBHdTdibGs3QkVxLTB5V19UVVpOeWVBT3VQemNLTTNZ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1470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Dział Techniczny 2</cp:lastModifiedBy>
  <cp:revision>8</cp:revision>
  <cp:lastPrinted>2023-06-12T06:25:00Z</cp:lastPrinted>
  <dcterms:created xsi:type="dcterms:W3CDTF">2023-06-05T10:45:00Z</dcterms:created>
  <dcterms:modified xsi:type="dcterms:W3CDTF">2023-06-12T06:25:00Z</dcterms:modified>
</cp:coreProperties>
</file>